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B40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auto"/>
          <w:spacing w:val="0"/>
          <w:w w:val="100"/>
          <w:sz w:val="44"/>
          <w:szCs w:val="44"/>
          <w:shd w:val="clear" w:color="auto" w:fill="FFFFFF"/>
          <w:lang w:val="en-US" w:eastAsia="zh-CN"/>
        </w:rPr>
      </w:pPr>
    </w:p>
    <w:p w14:paraId="68EDE8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w w:val="1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w w:val="100"/>
          <w:sz w:val="44"/>
          <w:szCs w:val="44"/>
          <w:shd w:val="clear" w:color="auto" w:fill="FFFFFF"/>
          <w:lang w:val="en-US" w:eastAsia="zh-CN"/>
        </w:rPr>
        <w:t>相城区人民政府太平街道办事处</w:t>
      </w:r>
    </w:p>
    <w:p w14:paraId="0BDE85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w w:val="1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auto"/>
          <w:spacing w:val="0"/>
          <w:w w:val="100"/>
          <w:sz w:val="44"/>
          <w:szCs w:val="44"/>
          <w:shd w:val="clear" w:color="auto" w:fill="FFFFFF"/>
          <w:lang w:val="en-US" w:eastAsia="zh-CN"/>
        </w:rPr>
        <w:t>2024年政府信息公开工作年度报告</w:t>
      </w:r>
    </w:p>
    <w:p w14:paraId="2A310A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w w:val="82"/>
          <w:sz w:val="44"/>
          <w:szCs w:val="44"/>
          <w:shd w:val="clear" w:color="auto" w:fill="FFFFFF"/>
          <w:lang w:eastAsia="zh-CN"/>
        </w:rPr>
      </w:pPr>
    </w:p>
    <w:p w14:paraId="00AD6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一、总体情况</w:t>
      </w:r>
    </w:p>
    <w:p w14:paraId="75C5C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2024年，太平街道办事处在区委、区政府的带领下，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坚持以习近平新时代中国特色社会主义思想为指导，认真贯彻《中华人民共和国政府信息公开条例》以及省、市、区政府关于政府信息公开工作的相关文件精神，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从街道实际出发扎实推进政府信息公开工作，旨在将政府信息公开工作干实干优，以营造务实、透明的政务环境，切实保障人民群众的政务知情权、参与权、监督权。</w:t>
      </w:r>
    </w:p>
    <w:p w14:paraId="6ABEA5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2024年，太平街道办事处积极做好信息主动公开工作，依法依规做好依申请答复，切实提升依申请公开工作质量和效果。本年度利用政府门户网站、“今日太平”微信公众号及线下公开栏等公开方式，拓宽信息公开多样性，及时更新政务信息、便民公告、文化活动、卫生服务等公共服务信息。</w:t>
      </w:r>
    </w:p>
    <w:p w14:paraId="18EE7C70">
      <w:pPr>
        <w:pStyle w:val="4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2024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年，太平街道办事处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全年累计收到依申请公开政府信息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件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2024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年度办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结4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件，</w:t>
      </w:r>
      <w:r>
        <w:rPr>
          <w:rFonts w:hint="eastAsia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结转下年度继续办理2件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>。</w:t>
      </w:r>
    </w:p>
    <w:p w14:paraId="18859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0CC8E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71289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138EC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6E022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306602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</w:p>
    <w:p w14:paraId="0A001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二、主动公开政府信息情况</w:t>
      </w:r>
    </w:p>
    <w:tbl>
      <w:tblPr>
        <w:tblStyle w:val="5"/>
        <w:tblW w:w="88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7"/>
        <w:gridCol w:w="2177"/>
        <w:gridCol w:w="2301"/>
        <w:gridCol w:w="2155"/>
      </w:tblGrid>
      <w:tr w14:paraId="06C10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88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2D21D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6C0AC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C9C9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1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8BE4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3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57A9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EE0C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65165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4569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1B86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3241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4DD9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4D311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75B7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DDB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B045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8EC89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7BB4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88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34FA02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1E4FD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671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B825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5BE25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3216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52F4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</w:tr>
      <w:tr w14:paraId="2BA41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88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3303B0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1DBBA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826A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63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D4D0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267CD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FE3A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E8B8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/>
                <w:lang w:val="en-US"/>
              </w:rPr>
              <w:t>1</w:t>
            </w:r>
            <w:r>
              <w:rPr>
                <w:rFonts w:hint="eastAsia"/>
                <w:lang w:val="en-US" w:eastAsia="zh-CN"/>
              </w:rPr>
              <w:t>73</w:t>
            </w:r>
          </w:p>
        </w:tc>
      </w:tr>
      <w:tr w14:paraId="1A516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1CB7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88CE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3045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88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75D160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37F62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1B9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4F76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4621B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20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60614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6633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23AF88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683.32</w:t>
            </w:r>
          </w:p>
        </w:tc>
      </w:tr>
    </w:tbl>
    <w:p w14:paraId="4C621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4DD4A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359844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0BAFD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50D8B4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68806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57561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07D37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</w:p>
    <w:p w14:paraId="52CEB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77C869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30FE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F72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65F562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9B00C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B928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7F5B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F31F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63D1A4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B372E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2471A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2276A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42151A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DF75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51CD4C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1C87B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C01A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23BA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2854A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81C10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E7B39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F9AC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ED5B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6F54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8CC4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D64E0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9B1F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D3A6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</w:tr>
      <w:tr w14:paraId="693C21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7971C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86368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BFE6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FE1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F8BA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4BE8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D5CC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007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 w14:paraId="3621A0B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E8F8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2353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E796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EB4C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0DCB2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4F3F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42A8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7DA3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9744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</w:tr>
      <w:tr w14:paraId="477B50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FC240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5295E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80DB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B17D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C2B5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2EF5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3898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CE44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0A960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</w:tr>
      <w:tr w14:paraId="4AC856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030DD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55255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A2A2A6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54F6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02DC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8888D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9E6F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1BC1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AD20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C3D6C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705D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CF03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B86AB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DCD26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7EF4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626C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6EC7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601F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7F1C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E16E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2A25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C3F0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49383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8FCA9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C8986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C87A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2DDE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A019D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392A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4905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42F7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FA939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 w14:paraId="5D60DE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1F982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6C1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F0A9E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01CD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4586A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8555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1B88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B3DD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0D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2E07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44CA5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95B4A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E8229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F2F5A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4CF8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7EA4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C38D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BDA5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E7F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8B0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F023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B260E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5ADEB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09AFB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A5831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49DC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FC2E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DB71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E6F47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B358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BFE9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4D2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62A5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7B90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08E49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5308D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9E2C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CBA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EE2FB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9E0B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D7F2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4D33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D3D71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A6A8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AFEA1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289C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00FC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079C5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73758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BBFB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E1F5E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2C82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00EB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CE0C9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6970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D3F1E9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00E25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F1F2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9457C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C5AB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3B1F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89E6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69D5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F546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90D71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</w:tr>
      <w:tr w14:paraId="3AC294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5F8D0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0C9F3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61FB9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5475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789C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C400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3FDE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D3C5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A11E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F6F8E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</w:tr>
      <w:tr w14:paraId="598277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A503A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46887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ABE3E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F1F2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B758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896C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14C0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42DF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0807E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6C0F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7E3D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6F5F8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D912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CB824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67B8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9C4D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B2726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4651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AB7B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512A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C6025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D03D2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6245E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14785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2712F8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B19BF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FB5A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B345F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B1B9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2211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706A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1B738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C5F44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350CF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CFD4B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155C4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71C2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9679B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99E3D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9E70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8A9B7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EBA59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1279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83E3E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072E7A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51E97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229D6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480B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83C4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6307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882F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D2EB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929D5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E8ED4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9F41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96AB4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7B274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BE794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FA31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BA93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3DEC9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F5A7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D670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6382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4F011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7113C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0EDE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8DA7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23D4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DA03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6F5C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938A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8220C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F45F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EEB4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4E25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DAAD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7EE02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79CA5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D3BD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C567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1EFB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9F6F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8459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74986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1DF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609D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81F2C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6D25B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03844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228A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3B05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6BC1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B66F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F8D2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A97DF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8C13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45A4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F2850D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C3ED6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0126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CEAD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8B45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04D6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B0D0C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D6F3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77CE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B1D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50E70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22D2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9D121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2EA0C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61C5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E248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A7DB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3EA00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8B0193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2</w:t>
            </w:r>
          </w:p>
        </w:tc>
      </w:tr>
    </w:tbl>
    <w:p w14:paraId="73E58C63"/>
    <w:p w14:paraId="52E3E3B6"/>
    <w:p w14:paraId="52F4DE92"/>
    <w:p w14:paraId="747CE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4ECB97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8C0B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DC6DE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C75D8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7D2D1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3A536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577F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5541D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5765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EDA2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3D652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61C852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66B2E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CE925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926D45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C87B9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80740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64B13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F157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E7E0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AE34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A972E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A832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34A4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27AD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178C6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1634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714AC3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59E9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6C0A5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DEA83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F6FAC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76D0C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864F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47ABD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D9A5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FF1A3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30EC9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B0C8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EED84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18BF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6A1E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A12526"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</w:tr>
    </w:tbl>
    <w:p w14:paraId="2F3B0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五、存在的主要问题及改进情况</w:t>
      </w:r>
    </w:p>
    <w:p w14:paraId="457CB0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2024年，在上级部门的悉心指导下，太平街道办事处信息公开工作推进扎实有序，但仍存在一些短板和不足，主要表现在：公开领域不够广泛、各部门之间协调联动不够到位。</w:t>
      </w:r>
    </w:p>
    <w:p w14:paraId="775B4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针对上述主要问题，我街道将通过以下措施加以改进：一是进一步拓展政府信息公开工作领域的广度和深度，对原有的政府信息公开目录进行补充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完善，保证公开信息的完整性和准确性;二是细化量化政府信息公开内容，明确工作目标、进度安排和责任要求，加强各部门之间的协调配合，合力做好政府信息公开工作。</w:t>
      </w:r>
    </w:p>
    <w:p w14:paraId="5CA06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六、其他需要报告的事项</w:t>
      </w:r>
    </w:p>
    <w:p w14:paraId="3E295D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本单位在办理2024年度政府信息公开申请中未收取信息处理费。</w:t>
      </w:r>
    </w:p>
    <w:p w14:paraId="001A91DE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2A245DF-C718-4863-ABBC-3FA5D531795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AFAF8CEB-97F8-435B-A060-0374781CBD7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8A1F66E-2ABC-4B37-B93E-E9B85E28FAB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10B54E1-02B9-4942-92CE-482DCB2E86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F3F1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E1D2F3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E1D2F3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D16CC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A122F"/>
    <w:rsid w:val="00824069"/>
    <w:rsid w:val="0F5F5CA1"/>
    <w:rsid w:val="15863D5C"/>
    <w:rsid w:val="188A4AC7"/>
    <w:rsid w:val="1CCE4466"/>
    <w:rsid w:val="27A047BC"/>
    <w:rsid w:val="335A3F3F"/>
    <w:rsid w:val="39677CC5"/>
    <w:rsid w:val="3A52002D"/>
    <w:rsid w:val="3E9D1173"/>
    <w:rsid w:val="47B47B3D"/>
    <w:rsid w:val="5A9F6E67"/>
    <w:rsid w:val="71C47ED0"/>
    <w:rsid w:val="73C6500C"/>
    <w:rsid w:val="796153D6"/>
    <w:rsid w:val="7CAF2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576</Words>
  <Characters>599</Characters>
  <Lines>0</Lines>
  <Paragraphs>0</Paragraphs>
  <TotalTime>260</TotalTime>
  <ScaleCrop>false</ScaleCrop>
  <LinksUpToDate>false</LinksUpToDate>
  <CharactersWithSpaces>599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2025-01-06T00:44:00Z</dcterms:created>
  <dc:creator>凯凯</dc:creator>
  <cp:lastModifiedBy>凯凯</cp:lastModifiedBy>
  <cp:lastPrinted>2025-01-09T02:44:00Z</cp:lastPrinted>
  <dcterms:modified xsi:type="dcterms:W3CDTF">2025-01-10T03:19:06Z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D8AFEC4A6E984F26BDFC9457586F55EB_11</vt:lpwstr>
  </property>
  <property fmtid="{D5CDD505-2E9C-101B-9397-08002B2CF9AE}" pid="4" name="KSOTemplateDocerSaveRecord">
    <vt:lpwstr>eyJoZGlkIjoiOWM0YjQwNTVmMDc2NDNkODM1M2YwMDg3OWIyMmEyNTAiLCJ1c2VySWQiOiI0MjAyMjg3NDcifQ==</vt:lpwstr>
  </property>
</Properties>
</file>