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jc w:val="left"/>
        <w:rPr>
          <w:rFonts w:hint="default" w:ascii="Times New Roman" w:hAnsi="Times New Roman" w:eastAsia="黑体" w:cs="Times New Roman"/>
          <w:i w:val="0"/>
          <w:iCs w:val="0"/>
          <w:caps w:val="0"/>
          <w:color w:val="000000" w:themeColor="text1"/>
          <w:spacing w:val="0"/>
          <w:kern w:val="0"/>
          <w:sz w:val="32"/>
          <w:szCs w:val="32"/>
          <w:lang w:val="en-US" w:eastAsia="zh-CN" w:bidi="ar"/>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lang w:val="en-US" w:eastAsia="zh-CN" w:bidi="ar"/>
          <w14:textFill>
            <w14:solidFill>
              <w14:schemeClr w14:val="tx1"/>
            </w14:solidFill>
          </w14:textFill>
        </w:rPr>
        <w:t>附件3：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000000" w:themeColor="text1"/>
          <w:spacing w:val="0"/>
          <w:kern w:val="0"/>
          <w:sz w:val="44"/>
          <w:szCs w:val="44"/>
          <w:lang w:val="en-US" w:eastAsia="zh-CN" w:bidi="ar"/>
          <w14:textFill>
            <w14:solidFill>
              <w14:schemeClr w14:val="tx1"/>
            </w14:solidFill>
          </w14:textFill>
        </w:rPr>
      </w:pPr>
      <w:r>
        <w:rPr>
          <w:rFonts w:hint="default" w:ascii="Times New Roman" w:hAnsi="Times New Roman" w:eastAsia="方正小标宋简体" w:cs="Times New Roman"/>
          <w:i w:val="0"/>
          <w:iCs w:val="0"/>
          <w:caps w:val="0"/>
          <w:color w:val="000000" w:themeColor="text1"/>
          <w:spacing w:val="0"/>
          <w:kern w:val="0"/>
          <w:sz w:val="44"/>
          <w:szCs w:val="44"/>
          <w:lang w:val="en-US" w:eastAsia="zh-CN" w:bidi="ar"/>
          <w14:textFill>
            <w14:solidFill>
              <w14:schemeClr w14:val="tx1"/>
            </w14:solidFill>
          </w14:textFill>
        </w:rPr>
        <w:t>相城区安全</w:t>
      </w:r>
      <w:r>
        <w:rPr>
          <w:rFonts w:hint="eastAsia" w:ascii="Times New Roman" w:hAnsi="Times New Roman" w:eastAsia="方正小标宋简体" w:cs="Times New Roman"/>
          <w:i w:val="0"/>
          <w:iCs w:val="0"/>
          <w:caps w:val="0"/>
          <w:color w:val="000000" w:themeColor="text1"/>
          <w:spacing w:val="0"/>
          <w:kern w:val="0"/>
          <w:sz w:val="44"/>
          <w:szCs w:val="44"/>
          <w:lang w:val="en-US" w:eastAsia="zh-CN" w:bidi="ar"/>
          <w14:textFill>
            <w14:solidFill>
              <w14:schemeClr w14:val="tx1"/>
            </w14:solidFill>
          </w14:textFill>
        </w:rPr>
        <w:t>生产</w:t>
      </w:r>
      <w:bookmarkStart w:id="0" w:name="_GoBack"/>
      <w:bookmarkEnd w:id="0"/>
      <w:r>
        <w:rPr>
          <w:rFonts w:hint="default" w:ascii="Times New Roman" w:hAnsi="Times New Roman" w:eastAsia="方正小标宋简体" w:cs="Times New Roman"/>
          <w:i w:val="0"/>
          <w:iCs w:val="0"/>
          <w:caps w:val="0"/>
          <w:color w:val="000000" w:themeColor="text1"/>
          <w:spacing w:val="0"/>
          <w:kern w:val="0"/>
          <w:sz w:val="44"/>
          <w:szCs w:val="44"/>
          <w:lang w:val="en-US" w:eastAsia="zh-CN" w:bidi="ar"/>
          <w14:textFill>
            <w14:solidFill>
              <w14:schemeClr w14:val="tx1"/>
            </w14:solidFill>
          </w14:textFill>
        </w:rPr>
        <w:t>服务机构执业告知承诺书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000000" w:themeColor="text1"/>
          <w:spacing w:val="0"/>
          <w:kern w:val="0"/>
          <w:sz w:val="44"/>
          <w:szCs w:val="44"/>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我单位自愿在相城区开展安全生产相关服务</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为优质高效完成工作，维护安全生产服务市场秩序，我单位郑重承诺:</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一、按照国家有关规定取得相应的资质后开展安全评价检测检验服务活动，并在开展安全评价检测检验服务活动时确保符合资质条件。</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二、具备国家、省及苏州市应急管理局认定的条件后开展标准化评审服务活动，并在开展标准化评审服务活动时确保符合条件。</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三、依照法律、法规、规章、国家标准或者行业标准的规定，遵循客观公正、诚实守信、公平竞争的原则，遵守执业准则，恪守职业道德，依法独立开展安全生产技术服务活动，客观、真实地反映服务项目的安全事项，并对服务结果承担法律责任。</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四、依法与委托单位签订安全生产技术服务合同，明确服务对象、内容、范围、价格和方式，以及双方的权利、义务和责任。</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五、在从事安全生产技术、咨询、管理等服务活动中，不</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发生</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下列行为：1.泄露被服务对象的技术秘密和商业秘密；2.伪造、转让或者租借资质、资格证书或者冒用他人名义在技术报告上签名；3.超出核定业务范围从事安全技术服务活动；4.出具虚假或者严重失实的安全技术服务报告；5.非法挂靠、转包服务项目；6.故意贬低、诋毁其他安全服务机构；7.抄袭他人成果或复制其他技术报告；8.应到而不到现场开展安全技术服务活动；9.擅自更改、简化技术管理服务程序和相关内容；10.以应急管理部门或其工作人员名义或以其他欺骗手段到生产经营单位招揽业务；11.法律、法规和规章规定的其他违法违规行为。</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六、公平、公正、公开的开展安全生产服务活动，自觉维护相城区安全生产服务市场秩序</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不搞恶意竞争。</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 w:cs="Times New Roman"/>
          <w:color w:val="000000" w:themeColor="text1"/>
          <w:kern w:val="0"/>
          <w:sz w:val="31"/>
          <w:szCs w:val="31"/>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七、积极配合各级应急管理部门的监督检查</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按要求及时提供检查考核材料，如实反映情况，不弄虚作假，不以任何理由拒绝、阻挠、拖延检查考核。</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本承诺书一式两份</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一份由</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区</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应急管理局留存，一份由各安全生产服务机构留存。</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120" w:firstLineChars="16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承诺单位（盖章）：</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5120" w:firstLineChars="16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承诺人</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签名</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 xml:space="preserve">:                       </w:t>
      </w:r>
    </w:p>
    <w:p>
      <w:pPr>
        <w:keepNext w:val="0"/>
        <w:keepLines w:val="0"/>
        <w:pageBreakBefore w:val="0"/>
        <w:widowControl/>
        <w:suppressLineNumbers w:val="0"/>
        <w:tabs>
          <w:tab w:val="left" w:pos="7587"/>
        </w:tabs>
        <w:kinsoku/>
        <w:wordWrap/>
        <w:overflowPunct/>
        <w:topLinePunct w:val="0"/>
        <w:autoSpaceDE/>
        <w:autoSpaceDN/>
        <w:bidi w:val="0"/>
        <w:adjustRightInd w:val="0"/>
        <w:snapToGrid w:val="0"/>
        <w:spacing w:line="560" w:lineRule="exact"/>
        <w:ind w:firstLine="5120" w:firstLineChars="16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 xml:space="preserve">年    月  </w:t>
      </w:r>
      <w:r>
        <w:rPr>
          <w:rFonts w:hint="eastAsia" w:ascii="Times New Roman" w:hAnsi="Times New Roman" w:eastAsia="仿宋_GB2312" w:cs="Times New Roman"/>
          <w:color w:val="000000" w:themeColor="text1"/>
          <w:kern w:val="0"/>
          <w:sz w:val="32"/>
          <w:szCs w:val="32"/>
          <w:lang w:val="en-US" w:eastAsia="zh-CN" w:bidi="ar"/>
          <w14:textFill>
            <w14:solidFill>
              <w14:schemeClr w14:val="tx1"/>
            </w14:solidFill>
          </w14:textFill>
        </w:rPr>
        <w:t xml:space="preserve">  日</w:t>
      </w: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 xml:space="preserve">  </w:t>
      </w:r>
    </w:p>
    <w:p>
      <w:pPr>
        <w:keepNext w:val="0"/>
        <w:keepLines w:val="0"/>
        <w:pageBreakBefore w:val="0"/>
        <w:widowControl/>
        <w:suppressLineNumbers w:val="0"/>
        <w:tabs>
          <w:tab w:val="left" w:pos="7587"/>
        </w:tabs>
        <w:kinsoku/>
        <w:wordWrap/>
        <w:overflowPunct/>
        <w:topLinePunct w:val="0"/>
        <w:autoSpaceDE/>
        <w:autoSpaceDN/>
        <w:bidi w:val="0"/>
        <w:adjustRightInd w:val="0"/>
        <w:snapToGrid w:val="0"/>
        <w:spacing w:line="560" w:lineRule="exact"/>
        <w:ind w:firstLine="5120" w:firstLineChars="1600"/>
        <w:jc w:val="left"/>
        <w:textAlignment w:val="auto"/>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pPr>
    </w:p>
    <w:p>
      <w:pPr>
        <w:rPr>
          <w:rFonts w:hint="eastAsia"/>
        </w:rPr>
      </w:pP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llMTJmOWZjMTY3ZWQ1MWVhZTMwNWY5ODZiYWI3MDIifQ=="/>
  </w:docVars>
  <w:rsids>
    <w:rsidRoot w:val="009F034F"/>
    <w:rsid w:val="000450D8"/>
    <w:rsid w:val="00783FD8"/>
    <w:rsid w:val="009F034F"/>
    <w:rsid w:val="00D77A43"/>
    <w:rsid w:val="22F7493F"/>
    <w:rsid w:val="32C80063"/>
    <w:rsid w:val="3C4F7495"/>
    <w:rsid w:val="443E1252"/>
    <w:rsid w:val="515F7E4F"/>
    <w:rsid w:val="78876A38"/>
    <w:rsid w:val="7D032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790</Words>
  <Characters>803</Characters>
  <Lines>4</Lines>
  <Paragraphs>1</Paragraphs>
  <TotalTime>4</TotalTime>
  <ScaleCrop>false</ScaleCrop>
  <LinksUpToDate>false</LinksUpToDate>
  <CharactersWithSpaces>836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2020-10-19T04:22:00Z</dcterms:created>
  <dc:creator>苏春</dc:creator>
  <cp:lastModifiedBy>徐鹏飞</cp:lastModifiedBy>
  <cp:lastPrinted>2022-12-06T06:08:00Z</cp:lastPrinted>
  <dcterms:modified xsi:type="dcterms:W3CDTF">2022-12-06T06:34:30Z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F1A519E5F5394F89BC446F06BB7860A3</vt:lpwstr>
  </property>
</Properties>
</file>